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A63456E" w:rsidR="00144A31" w:rsidRPr="00144A31" w:rsidRDefault="00144A31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</w:p>
    <w:p w14:paraId="6BD78CD2" w14:textId="32731C0A" w:rsidR="00144A31" w:rsidRPr="00144A31" w:rsidRDefault="001F1724" w:rsidP="001F172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— В СОЦСЕТЯХ: </w:t>
      </w:r>
      <w:r w:rsidRPr="001F1724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ОБЪЯВЛЕНЫ ПРИЗЕРЫ КОНКУРСА БЛОГЕРОВ</w:t>
      </w:r>
    </w:p>
    <w:p w14:paraId="78A119DE" w14:textId="6D1357E9" w:rsidR="001F1724" w:rsidRPr="001F1724" w:rsidRDefault="005B2C19" w:rsidP="001F1724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Завершился конкурс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мультимедийных проектов,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посвященных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Всероссийской переписи населения.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Результаты </w:t>
      </w:r>
      <w:hyperlink r:id="rId9" w:history="1">
        <w:r w:rsidR="001F1724" w:rsidRPr="001F172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опубликованы</w:t>
        </w:r>
      </w:hyperlink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официальном сайте ВПН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www.strana2020.ru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576A4FF6" w14:textId="510BAC4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от 5000 подписчиков» первое место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занял  </w:t>
      </w:r>
      <w:proofErr w:type="spellStart"/>
      <w:r w:rsidR="005B2C19">
        <w:rPr>
          <w:rFonts w:ascii="Arial" w:eastAsia="Calibri" w:hAnsi="Arial" w:cs="Arial"/>
          <w:color w:val="525252"/>
          <w:sz w:val="24"/>
          <w:szCs w:val="24"/>
        </w:rPr>
        <w:t>подкаст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"https://critmouse.ru/" </w:instrText>
      </w:r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КритМышь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</w:p>
    <w:p w14:paraId="248A6304" w14:textId="184926A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до 5000 подписчиков»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лучшим </w:t>
      </w:r>
      <w:proofErr w:type="gramStart"/>
      <w:r w:rsidR="005B2C19">
        <w:rPr>
          <w:rFonts w:ascii="Arial" w:eastAsia="Calibri" w:hAnsi="Arial" w:cs="Arial"/>
          <w:color w:val="525252"/>
          <w:sz w:val="24"/>
          <w:szCs w:val="24"/>
        </w:rPr>
        <w:t>признан</w:t>
      </w:r>
      <w:proofErr w:type="gramEnd"/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подкаст «</w:t>
      </w:r>
      <w:hyperlink r:id="rId10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Ценная инфа</w:t>
        </w:r>
      </w:hyperlink>
      <w:r w:rsidR="005B2C19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EBA33E" w14:textId="535767E6" w:rsidR="001F1724" w:rsidRPr="001F1724" w:rsidRDefault="001F1724" w:rsidP="005B2C1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«Текстов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ый проект от 10000 подписчиков» жюри присудило победу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Telegram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-каналу «</w:t>
      </w:r>
      <w:hyperlink r:id="rId11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Теперь живите с этим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Второе здесь получил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проект 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"https://strana.life/" </w:instrText>
      </w:r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Strana.Life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Третье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— 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«</w:t>
      </w:r>
      <w:hyperlink r:id="rId12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мне19</w:t>
        </w:r>
      </w:hyperlink>
      <w:r w:rsidR="00BE3EA7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2E2736B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 мультимедийных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47286F2" w14:textId="23C20383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Конкурсанты могли снять видео или записать серию подкастов, сделать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ряд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постов или выбрать любой другой формат. Главное, чтобы материал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в интернете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рассказывал об одном из аспектов переписи и был интересен аудитории.</w:t>
      </w:r>
    </w:p>
    <w:p w14:paraId="78AFB8CC" w14:textId="413D885C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Во время конкурса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Медиаофис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переписи провел для участников серию встреч </w:t>
      </w:r>
      <w:proofErr w:type="gramStart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топовыми</w:t>
      </w:r>
      <w:proofErr w:type="spellEnd"/>
      <w:proofErr w:type="gram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блогерами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, известными ведущими и журналистами. Они рассказывали, как работать с такими важными серьезными темами, как статистика, как найти лучший формат и подход к аудитории.</w:t>
      </w:r>
    </w:p>
    <w:p w14:paraId="08515483" w14:textId="27B7B0FE" w:rsid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На втором этапе конкурс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>а жюри отобрало лучшие работы, авторы которых получили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премии на реализацию 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 xml:space="preserve">своих идей. По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творческого </w:t>
      </w:r>
      <w:proofErr w:type="spellStart"/>
      <w:r w:rsidR="00500F1E">
        <w:rPr>
          <w:rFonts w:ascii="Arial" w:eastAsia="Calibri" w:hAnsi="Arial" w:cs="Arial"/>
          <w:color w:val="525252"/>
          <w:sz w:val="24"/>
          <w:szCs w:val="24"/>
        </w:rPr>
        <w:t>медийного</w:t>
      </w:r>
      <w:proofErr w:type="spellEnd"/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 состязания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были выбраны победители, которым удалось создать по-настоящему интересные и популярные проекты.</w:t>
      </w:r>
    </w:p>
    <w:p w14:paraId="60521BDC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7E6D855" w14:textId="7F1E5210" w:rsidR="00144A31" w:rsidRPr="00615963" w:rsidRDefault="001F1724" w:rsidP="00615963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Всероссийская перепись населения пройдет в 2021 году, на трудно</w:t>
      </w:r>
      <w:r w:rsidR="00FF77AD">
        <w:rPr>
          <w:rFonts w:ascii="Arial" w:eastAsia="Calibri" w:hAnsi="Arial" w:cs="Arial"/>
          <w:i/>
          <w:color w:val="525252"/>
          <w:sz w:val="24"/>
          <w:szCs w:val="24"/>
        </w:rPr>
        <w:t>до</w:t>
      </w: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t>ступных территориях страны она началась осенью 2020-го. Узнать о процедуре переписи подробнее можно 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по ссылке: </w:t>
      </w:r>
      <w:hyperlink r:id="rId13" w:history="1">
        <w:r w:rsidRPr="004A5CED">
          <w:rPr>
            <w:rStyle w:val="a9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942EE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942E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942E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942E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942E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942E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942E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DE639" w14:textId="77777777" w:rsidR="00DC5F1E" w:rsidRDefault="00DC5F1E" w:rsidP="00A02726">
      <w:pPr>
        <w:spacing w:after="0" w:line="240" w:lineRule="auto"/>
      </w:pPr>
      <w:r>
        <w:separator/>
      </w:r>
    </w:p>
  </w:endnote>
  <w:endnote w:type="continuationSeparator" w:id="0">
    <w:p w14:paraId="4C1033F2" w14:textId="77777777" w:rsidR="00DC5F1E" w:rsidRDefault="00DC5F1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42EEC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13AA8" w14:textId="77777777" w:rsidR="00DC5F1E" w:rsidRDefault="00DC5F1E" w:rsidP="00A02726">
      <w:pPr>
        <w:spacing w:after="0" w:line="240" w:lineRule="auto"/>
      </w:pPr>
      <w:r>
        <w:separator/>
      </w:r>
    </w:p>
  </w:footnote>
  <w:footnote w:type="continuationSeparator" w:id="0">
    <w:p w14:paraId="68F0FAE4" w14:textId="77777777" w:rsidR="00DC5F1E" w:rsidRDefault="00DC5F1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42EE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2EE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42EE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724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F1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C19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963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388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2EEC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C8D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B10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3EA7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5F1E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A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/landing/censusgoing.php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iam19.ru/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viveconesto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music.yandex.ru/album/10092950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obyavleny-prizery-konkursa-blogerov/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D0B1-B49C-423A-AC02-7A54FA06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3</cp:revision>
  <cp:lastPrinted>2020-02-13T18:03:00Z</cp:lastPrinted>
  <dcterms:created xsi:type="dcterms:W3CDTF">2021-02-03T07:46:00Z</dcterms:created>
  <dcterms:modified xsi:type="dcterms:W3CDTF">2021-02-05T06:43:00Z</dcterms:modified>
</cp:coreProperties>
</file>